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Đất mặt tiền Quốc Lộ 63, gần UBND xã An Xuyên khoảng 400m, nằm trên tuyến đường nhiều xe máy, xe tải lưu thông, thuận tiện kinh doanh buôn bán.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• Diện tích: ngang 4m × dài 30m. Đã trừ lộ giới.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• Đất có mặt bằng, sổ đầy đủ. Hướng Tây Bắc.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 Bán kính tầm khoảng 1km đầy đủ các tiện ích như chợ, trường tiểu học, trung học UBND 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 Gi.á chỉ: 500tr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☎ Liên hệ: 0919.214.734 gặp Trân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🔴 CÀ MAU LAND: Chuyên nhận ký gửi nhà đất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#camauland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#nhadatcamauland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